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1B0DE" w14:textId="1756C063" w:rsidR="009626E7" w:rsidRDefault="002E7D28" w:rsidP="002E7D28">
      <w:r>
        <w:t>Minutes for the Wakulla Soil and Water Conservation District Meeting held March 14, 2024</w:t>
      </w:r>
      <w:r w:rsidR="00E91E3E">
        <w:t>,</w:t>
      </w:r>
      <w:r>
        <w:t xml:space="preserve"> at the Wakulla County Extension Offices, 84 Cedar Avenue, Crawfordville, Fl 32327</w:t>
      </w:r>
    </w:p>
    <w:p w14:paraId="217928A1" w14:textId="5468E269" w:rsidR="002E7D28" w:rsidRDefault="002E7D28" w:rsidP="002E7D28">
      <w:r>
        <w:t>The meeting was called to order by Chairman Dusty Leimbach at 5:00 pm.  Other members present were Dallas Marshall, David Shepard, and Cal Jamison.  Kellie Keys attended by computer.</w:t>
      </w:r>
    </w:p>
    <w:p w14:paraId="5680A759" w14:textId="200D1356" w:rsidR="002E7D28" w:rsidRDefault="002E7D28" w:rsidP="002E7D28">
      <w:r>
        <w:t>Guests Present were Mike Keys, Kellie’s husband to assist with computer and members of an auditing team from Mauldin and Jenkins, a CPA firm (mjcpa.com)</w:t>
      </w:r>
      <w:r w:rsidR="00D11271">
        <w:t xml:space="preserve"> represented by Graham Sweeney.</w:t>
      </w:r>
    </w:p>
    <w:p w14:paraId="40F9AB60" w14:textId="30D437C4" w:rsidR="00D11271" w:rsidRDefault="00D11271" w:rsidP="002E7D28">
      <w:r>
        <w:t>The agenda was approved.  Moved by David, 2</w:t>
      </w:r>
      <w:r w:rsidRPr="00D11271">
        <w:rPr>
          <w:vertAlign w:val="superscript"/>
        </w:rPr>
        <w:t>nd</w:t>
      </w:r>
      <w:r>
        <w:t xml:space="preserve"> by Dallas.  Unanimous.</w:t>
      </w:r>
    </w:p>
    <w:p w14:paraId="472CDD2A" w14:textId="761F488A" w:rsidR="00D11271" w:rsidRDefault="00D11271" w:rsidP="002E7D28">
      <w:r>
        <w:t>The February 8, 2020</w:t>
      </w:r>
      <w:r w:rsidR="00E91E3E">
        <w:t>,</w:t>
      </w:r>
      <w:r>
        <w:t xml:space="preserve"> meeting minutes were approved.  Moved by David, 2</w:t>
      </w:r>
      <w:r w:rsidRPr="00D11271">
        <w:rPr>
          <w:vertAlign w:val="superscript"/>
        </w:rPr>
        <w:t>nd</w:t>
      </w:r>
      <w:r>
        <w:t xml:space="preserve"> by Dallas.  Unanimous.</w:t>
      </w:r>
    </w:p>
    <w:p w14:paraId="6ACCA991" w14:textId="55C1466F" w:rsidR="00D11271" w:rsidRDefault="00D11271" w:rsidP="002E7D28">
      <w:r>
        <w:t>The Treasurer reported that the Prime Meridian Bank balance was $5,526.84.</w:t>
      </w:r>
    </w:p>
    <w:p w14:paraId="13884B7A" w14:textId="553CB983" w:rsidR="00D11271" w:rsidRDefault="00D11271" w:rsidP="002E7D28">
      <w:r>
        <w:t xml:space="preserve">Graham Sweeney and team spoke on the upcoming review of our District’s files. Recommendations will be made after a review of our files. </w:t>
      </w:r>
      <w:r w:rsidR="00E91E3E">
        <w:t>There were follow up questions a</w:t>
      </w:r>
      <w:r>
        <w:t>t the end of the meeting</w:t>
      </w:r>
      <w:r w:rsidR="00E91E3E">
        <w:t>. A</w:t>
      </w:r>
      <w:r>
        <w:t>ll WSWCD computer files were uploaded to their computer.</w:t>
      </w:r>
    </w:p>
    <w:p w14:paraId="462DC242" w14:textId="46E241F7" w:rsidR="00162AA8" w:rsidRDefault="00162AA8" w:rsidP="002E7D28">
      <w:r>
        <w:t>Old Business:</w:t>
      </w:r>
    </w:p>
    <w:p w14:paraId="132EAA89" w14:textId="35A6381E" w:rsidR="00162AA8" w:rsidRDefault="00162AA8" w:rsidP="002E7D28">
      <w:r>
        <w:t xml:space="preserve">The required ethics training for all elected officials was discussed.  The training course is being offered by the AFCD for a fee </w:t>
      </w:r>
      <w:r w:rsidR="007B7CCF">
        <w:t xml:space="preserve">of $49 per official. </w:t>
      </w:r>
      <w:r>
        <w:t>We feel that this training should be offered by the state at no charge.</w:t>
      </w:r>
    </w:p>
    <w:p w14:paraId="33854E08" w14:textId="7A9D6D16" w:rsidR="00162AA8" w:rsidRDefault="00162AA8" w:rsidP="002E7D28">
      <w:r>
        <w:t>Website update:  Kellie will pursue bringing our website up to date with AFCD.</w:t>
      </w:r>
    </w:p>
    <w:p w14:paraId="2A78C239" w14:textId="41952E39" w:rsidR="00162AA8" w:rsidRDefault="00162AA8" w:rsidP="002E7D28">
      <w:r>
        <w:t xml:space="preserve">Kellie reported that the window for involving the Wakulla County schools in the annual poster contest had passed for this school year has passed. </w:t>
      </w:r>
    </w:p>
    <w:p w14:paraId="136B8C4D" w14:textId="4C37AF28" w:rsidR="00162AA8" w:rsidRDefault="006C3433" w:rsidP="002E7D28">
      <w:r>
        <w:t>Kellie was appointed outreach coordinator.  Moved by Cal, 2</w:t>
      </w:r>
      <w:r w:rsidRPr="006C3433">
        <w:rPr>
          <w:vertAlign w:val="superscript"/>
        </w:rPr>
        <w:t>nd</w:t>
      </w:r>
      <w:r>
        <w:t xml:space="preserve"> by David.  Unanimous.</w:t>
      </w:r>
    </w:p>
    <w:p w14:paraId="3FF503F2" w14:textId="230FF722" w:rsidR="006C3433" w:rsidRDefault="006C3433" w:rsidP="002E7D28">
      <w:r>
        <w:t>New Business:</w:t>
      </w:r>
    </w:p>
    <w:p w14:paraId="3245951F" w14:textId="6A215700" w:rsidR="00162AA8" w:rsidRDefault="006C3433" w:rsidP="006C3433">
      <w:r>
        <w:t xml:space="preserve">The annual AFCD meeting will be held May 30, 2024, 8:30-1:30 CST, 2741 Pennsylvania Ave, Marianna, Fl 32448.  </w:t>
      </w:r>
    </w:p>
    <w:p w14:paraId="332DF9FE" w14:textId="7EC1F496" w:rsidR="006C3433" w:rsidRDefault="006C3433" w:rsidP="006C3433">
      <w:r>
        <w:t xml:space="preserve"> The Florida License Plate Grant for research, restoration and </w:t>
      </w:r>
      <w:r w:rsidR="007B7CCF">
        <w:t xml:space="preserve">education was announced. The Wakulla Springs Alliance may be interested in this also. </w:t>
      </w:r>
    </w:p>
    <w:p w14:paraId="7EC44222" w14:textId="06C83783" w:rsidR="007B7CCF" w:rsidRDefault="007B7CCF" w:rsidP="006C3433">
      <w:r>
        <w:t>The letter from Katrina Acree, AFCD, requesting minutes from a District 2024 meeting with all five members present was discussed.  Cal will send her the minutes when that meeting occurs.</w:t>
      </w:r>
    </w:p>
    <w:p w14:paraId="6FA4C90F" w14:textId="707D96D2" w:rsidR="007B7CCF" w:rsidRDefault="007B7CCF" w:rsidP="006C3433">
      <w:r>
        <w:t xml:space="preserve">Cal gave the Springs Update report:  The water visibility continues to remain in the 20’ range with a green cast.  </w:t>
      </w:r>
      <w:r w:rsidR="00E91E3E">
        <w:t>Cal is assisting t</w:t>
      </w:r>
      <w:r>
        <w:t xml:space="preserve">he Woodville Karst Plain exploration dive team </w:t>
      </w:r>
      <w:r w:rsidR="00E91E3E">
        <w:t xml:space="preserve">as it </w:t>
      </w:r>
      <w:r>
        <w:t>continues to search for access to the cave system between Wakulla Spring and Spring Creek. Cal attended the Wakulla State Forest Liaison meeting at their headquarters.  Burn plans, trails and recent acquisitions were</w:t>
      </w:r>
      <w:r w:rsidR="00E91E3E">
        <w:t xml:space="preserve"> </w:t>
      </w:r>
      <w:r>
        <w:t>discussed.</w:t>
      </w:r>
      <w:r w:rsidR="00E91E3E">
        <w:t xml:space="preserve"> The Wakulla Springs Basin BMAP meeting will be held March 9, 2024.  </w:t>
      </w:r>
    </w:p>
    <w:p w14:paraId="0A8247B4" w14:textId="42CEEC94" w:rsidR="00E91E3E" w:rsidRDefault="00E91E3E" w:rsidP="006C3433">
      <w:r>
        <w:t>The meeting was adjourned at 6pm. Moved by Dallas, 2</w:t>
      </w:r>
      <w:r w:rsidRPr="00E91E3E">
        <w:rPr>
          <w:vertAlign w:val="superscript"/>
        </w:rPr>
        <w:t>nd</w:t>
      </w:r>
      <w:r>
        <w:t xml:space="preserve"> by David. Unanimous</w:t>
      </w:r>
    </w:p>
    <w:p w14:paraId="4DCD6E99" w14:textId="77777777" w:rsidR="007B7CCF" w:rsidRPr="00162AA8" w:rsidRDefault="007B7CCF" w:rsidP="006C3433"/>
    <w:sectPr w:rsidR="007B7CCF" w:rsidRPr="00162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28"/>
    <w:rsid w:val="00162AA8"/>
    <w:rsid w:val="002E7D28"/>
    <w:rsid w:val="00421B58"/>
    <w:rsid w:val="006C3433"/>
    <w:rsid w:val="007B7CCF"/>
    <w:rsid w:val="007F656E"/>
    <w:rsid w:val="009626E7"/>
    <w:rsid w:val="00A460ED"/>
    <w:rsid w:val="00D11271"/>
    <w:rsid w:val="00DE21C4"/>
    <w:rsid w:val="00E91E3E"/>
    <w:rsid w:val="00F8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DA21"/>
  <w15:chartTrackingRefBased/>
  <w15:docId w15:val="{22750418-8F88-4F7C-87D1-17DCFDEE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D28"/>
    <w:rPr>
      <w:rFonts w:eastAsiaTheme="majorEastAsia" w:cstheme="majorBidi"/>
      <w:color w:val="272727" w:themeColor="text1" w:themeTint="D8"/>
    </w:rPr>
  </w:style>
  <w:style w:type="paragraph" w:styleId="Title">
    <w:name w:val="Title"/>
    <w:basedOn w:val="Normal"/>
    <w:next w:val="Normal"/>
    <w:link w:val="TitleChar"/>
    <w:uiPriority w:val="10"/>
    <w:qFormat/>
    <w:rsid w:val="002E7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D28"/>
    <w:pPr>
      <w:spacing w:before="160"/>
      <w:jc w:val="center"/>
    </w:pPr>
    <w:rPr>
      <w:i/>
      <w:iCs/>
      <w:color w:val="404040" w:themeColor="text1" w:themeTint="BF"/>
    </w:rPr>
  </w:style>
  <w:style w:type="character" w:customStyle="1" w:styleId="QuoteChar">
    <w:name w:val="Quote Char"/>
    <w:basedOn w:val="DefaultParagraphFont"/>
    <w:link w:val="Quote"/>
    <w:uiPriority w:val="29"/>
    <w:rsid w:val="002E7D28"/>
    <w:rPr>
      <w:i/>
      <w:iCs/>
      <w:color w:val="404040" w:themeColor="text1" w:themeTint="BF"/>
    </w:rPr>
  </w:style>
  <w:style w:type="paragraph" w:styleId="ListParagraph">
    <w:name w:val="List Paragraph"/>
    <w:basedOn w:val="Normal"/>
    <w:uiPriority w:val="34"/>
    <w:qFormat/>
    <w:rsid w:val="002E7D28"/>
    <w:pPr>
      <w:ind w:left="720"/>
      <w:contextualSpacing/>
    </w:pPr>
  </w:style>
  <w:style w:type="character" w:styleId="IntenseEmphasis">
    <w:name w:val="Intense Emphasis"/>
    <w:basedOn w:val="DefaultParagraphFont"/>
    <w:uiPriority w:val="21"/>
    <w:qFormat/>
    <w:rsid w:val="002E7D28"/>
    <w:rPr>
      <w:i/>
      <w:iCs/>
      <w:color w:val="0F4761" w:themeColor="accent1" w:themeShade="BF"/>
    </w:rPr>
  </w:style>
  <w:style w:type="paragraph" w:styleId="IntenseQuote">
    <w:name w:val="Intense Quote"/>
    <w:basedOn w:val="Normal"/>
    <w:next w:val="Normal"/>
    <w:link w:val="IntenseQuoteChar"/>
    <w:uiPriority w:val="30"/>
    <w:qFormat/>
    <w:rsid w:val="002E7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D28"/>
    <w:rPr>
      <w:i/>
      <w:iCs/>
      <w:color w:val="0F4761" w:themeColor="accent1" w:themeShade="BF"/>
    </w:rPr>
  </w:style>
  <w:style w:type="character" w:styleId="IntenseReference">
    <w:name w:val="Intense Reference"/>
    <w:basedOn w:val="DefaultParagraphFont"/>
    <w:uiPriority w:val="32"/>
    <w:qFormat/>
    <w:rsid w:val="002E7D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Jamison</dc:creator>
  <cp:keywords/>
  <dc:description/>
  <cp:lastModifiedBy>Calvin Jamison</cp:lastModifiedBy>
  <cp:revision>2</cp:revision>
  <dcterms:created xsi:type="dcterms:W3CDTF">2024-04-10T12:46:00Z</dcterms:created>
  <dcterms:modified xsi:type="dcterms:W3CDTF">2024-04-10T13:59:00Z</dcterms:modified>
</cp:coreProperties>
</file>